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27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98"/>
      </w:tblGrid>
      <w:tr w:rsidR="00672642">
        <w:trPr>
          <w:trHeight w:val="336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Pr="00844978" w:rsidRDefault="00844978" w:rsidP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center"/>
              <w:rPr>
                <w:b/>
                <w:sz w:val="28"/>
              </w:rPr>
            </w:pPr>
            <w:r w:rsidRPr="00844978">
              <w:rPr>
                <w:b/>
                <w:sz w:val="28"/>
              </w:rPr>
              <w:t>Publications Related to Teaching with Primary Sources</w:t>
            </w:r>
          </w:p>
          <w:p w:rsidR="00672642" w:rsidRDefault="00844978" w:rsidP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center"/>
            </w:pPr>
            <w:r>
              <w:t>Compiled by TPS Eastern Region coordinated by Waynesburg University</w:t>
            </w:r>
          </w:p>
          <w:p w:rsidR="00844978" w:rsidRDefault="00844978" w:rsidP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center"/>
            </w:pPr>
            <w:r>
              <w:t>Updated 7/29/2021</w:t>
            </w:r>
          </w:p>
          <w:p w:rsidR="00672642" w:rsidRDefault="0067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</w:p>
        </w:tc>
      </w:tr>
      <w:tr w:rsidR="00672642">
        <w:trPr>
          <w:trHeight w:val="274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Achinstein, B. &amp; Fogo, B. (2015). Mentoring novices' teaching of historical reasoning: Opportunities for pedagogical content knowledge development through mentor-facilitated practice. Teaching &amp; Teacher Education 45, 45-58. </w:t>
            </w:r>
          </w:p>
        </w:tc>
      </w:tr>
      <w:tr w:rsidR="00672642">
        <w:trPr>
          <w:trHeight w:val="274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Allen, S. &amp; </w:t>
            </w:r>
            <w:proofErr w:type="spellStart"/>
            <w:r>
              <w:t>Dutt-Doner</w:t>
            </w:r>
            <w:proofErr w:type="spellEnd"/>
            <w:r>
              <w:t xml:space="preserve">, K.M. (2006). Four takes on technology: Using digitized documents in the classroom. Educational Leadership, ¬63(4), 66-67.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Ashby, R., Lee, P., and </w:t>
            </w:r>
            <w:proofErr w:type="spellStart"/>
            <w:r>
              <w:t>Shemilt</w:t>
            </w:r>
            <w:proofErr w:type="spellEnd"/>
            <w:r>
              <w:t xml:space="preserve">, D. (2005). Putting principles into practice: Teaching and planning. In S. Donovan and J. Bransford (Eds.), How students learn: History in the classroom (pp. 79-178). Washington, DC: National Academies Press.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Bain, R. (2000). Into the breach: Using research and theory to shape history instruction. In P. Stearns, P. </w:t>
            </w:r>
            <w:proofErr w:type="spellStart"/>
            <w:r>
              <w:t>Seixas</w:t>
            </w:r>
            <w:proofErr w:type="spellEnd"/>
            <w:r>
              <w:t xml:space="preserve">, and S. </w:t>
            </w:r>
            <w:proofErr w:type="spellStart"/>
            <w:r>
              <w:t>Wineburg</w:t>
            </w:r>
            <w:proofErr w:type="spellEnd"/>
            <w:r>
              <w:t xml:space="preserve"> (Eds.), Knowing, teaching, and learning history: National and international perspectives (pp. 331-353). New York: New York University Press.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Barton, K. C. (1996). Narrative simplifications in elementary students’ historical thinking. In J. Brophy (Ed.), Advances in research on teaching: Teaching and learning history (pp. 51-84). Greenwich, CT: JAI Press.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Barton, K. C. (2008). Research on students’ ideas about history. In L. </w:t>
            </w:r>
            <w:proofErr w:type="spellStart"/>
            <w:r>
              <w:t>Levstik</w:t>
            </w:r>
            <w:proofErr w:type="spellEnd"/>
            <w:r>
              <w:t xml:space="preserve"> and C. Tyson (Eds.), Handbook of research in social studies education (pp. 239-258). New York: Routledge.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Bednarz</w:t>
            </w:r>
            <w:proofErr w:type="spellEnd"/>
            <w:r>
              <w:t xml:space="preserve">, S. W., Acheson, G., and </w:t>
            </w:r>
            <w:proofErr w:type="spellStart"/>
            <w:r>
              <w:t>Bednarz</w:t>
            </w:r>
            <w:proofErr w:type="spellEnd"/>
            <w:r>
              <w:t xml:space="preserve">, R. S. (2010). Maps and map learning in social studies. In W. Parker (Ed.), Social studies today: Research and practice (pp. 121-132).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Bednarz</w:t>
            </w:r>
            <w:proofErr w:type="spellEnd"/>
            <w:r>
              <w:t xml:space="preserve">, S. W., G. Acheson, and R. S. </w:t>
            </w:r>
            <w:proofErr w:type="spellStart"/>
            <w:r>
              <w:t>Bednarz</w:t>
            </w:r>
            <w:proofErr w:type="spellEnd"/>
            <w:r>
              <w:t xml:space="preserve">. (2006). Maps and map learning in social studies. Social Education 70 (7): 398-404. </w:t>
            </w:r>
          </w:p>
        </w:tc>
      </w:tr>
      <w:tr w:rsidR="00672642">
        <w:trPr>
          <w:trHeight w:val="409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Bednarz</w:t>
            </w:r>
            <w:proofErr w:type="spellEnd"/>
            <w:r>
              <w:t xml:space="preserve">, S.W., Heffron, S., and Huynh, N.T. (Eds.). (2013). A road map for 21st century geography education: Geography education research (A report from the Geography Education Research Committee of the Road Map for 21st Century Geography Education Project). Washington, DC: Association of American Geographers.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Berson, I. R., &amp; Berson, M. J. (2014). Developing multiple literacies of young learners with digital primary sources. In W. Russell (Ed.), Digital Social Studies (pp. 45-60). Charlotte, NC: Information Age Publishing.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Berson, I. R., &amp; Berson, M. J. (2013, March). Getting to the Core: Using Digital Resources to Enhance Content-Based Literacy in the Social Studies. Social Education, 77(2), 102-106.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Berson, I. R., Berson, M. J., Dennis, D.V., &amp; Powell, R. (2017). Leveraging literacy: Research on critical reading in the social studies. In M. M. </w:t>
            </w:r>
            <w:proofErr w:type="spellStart"/>
            <w:r>
              <w:t>Manfra</w:t>
            </w:r>
            <w:proofErr w:type="spellEnd"/>
            <w:r>
              <w:t xml:space="preserve"> &amp; C. M. </w:t>
            </w:r>
            <w:proofErr w:type="spellStart"/>
            <w:r>
              <w:t>Bolick</w:t>
            </w:r>
            <w:proofErr w:type="spellEnd"/>
            <w:r>
              <w:t xml:space="preserve"> (Eds.), Handbook of social studies research (pp. 414-439). Boston, MA: Wiley-Blackwell. </w:t>
            </w:r>
          </w:p>
        </w:tc>
      </w:tr>
      <w:tr w:rsidR="00672642">
        <w:trPr>
          <w:trHeight w:val="140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Berson, I. R., Berson, M. J., &amp; Snow, B. (2017). KidCitizen: Designing an App for Inquiry with Primary Sources. Social Education 81(2), 105-108.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Berson, I. R., &amp; Berson, M. J. (2016). A slippage of time: Using re-photography to promote community-based historical inquiry in the social studies. Social Education, 80(2), 113-117. </w:t>
            </w:r>
          </w:p>
        </w:tc>
      </w:tr>
      <w:tr w:rsidR="00672642">
        <w:trPr>
          <w:trHeight w:val="140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Black, P. (1998). Inside the black box: Raising standards through classroom assessment. Phi Delta </w:t>
            </w:r>
            <w:proofErr w:type="spellStart"/>
            <w:r>
              <w:t>Kappan</w:t>
            </w:r>
            <w:proofErr w:type="spellEnd"/>
            <w:r>
              <w:t xml:space="preserve">, 80(2), 139-139-144. </w:t>
            </w:r>
          </w:p>
        </w:tc>
      </w:tr>
      <w:tr w:rsidR="00672642">
        <w:trPr>
          <w:trHeight w:val="275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lastRenderedPageBreak/>
              <w:t xml:space="preserve">Blades, M., and Spencer, C. (1987). The use of maps by 4-6 year-old children in a large scale maze. British Journal of Developmental Psychology, 5, 19-24. </w:t>
            </w:r>
          </w:p>
        </w:tc>
      </w:tr>
      <w:tr w:rsidR="00672642">
        <w:trPr>
          <w:trHeight w:val="140"/>
        </w:trPr>
        <w:tc>
          <w:tcPr>
            <w:tcW w:w="12798" w:type="dxa"/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Boardman, D. (1989). The development of </w:t>
            </w:r>
            <w:proofErr w:type="spellStart"/>
            <w:r>
              <w:t>graphicacy</w:t>
            </w:r>
            <w:proofErr w:type="spellEnd"/>
            <w:r>
              <w:t xml:space="preserve">: Children’s understanding of maps. Geography, 74, 321-331.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Breakstone, J. (2014). Try, Try, Try Again: The Process of Designing New History Assessments. Theory &amp; Research in Social Education 42(4), 453-485.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Brophy, J. (1990). Teaching social studies for understanding and higher-order applications. The Elementary School Journal, 90, 351-418.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Brophy, J., and Alleman, J. (2006). Children’s thinking about cultural universals. Mahwah, NJ: Lawrence Erlbaum Associates.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Brophy, J., and </w:t>
            </w:r>
            <w:proofErr w:type="spellStart"/>
            <w:r>
              <w:t>VanSledright</w:t>
            </w:r>
            <w:proofErr w:type="spellEnd"/>
            <w:r>
              <w:t xml:space="preserve">, B. (1997). Teaching and learning history in elementary schools. New York: Teachers College Press.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Bropy</w:t>
            </w:r>
            <w:proofErr w:type="spellEnd"/>
            <w:r>
              <w:t xml:space="preserve">, J., and Alleman, J. (2008). Early elementary social studies. In L. </w:t>
            </w:r>
            <w:proofErr w:type="spellStart"/>
            <w:r>
              <w:t>Levstik</w:t>
            </w:r>
            <w:proofErr w:type="spellEnd"/>
            <w:r>
              <w:t xml:space="preserve"> and C. Tyson, (Eds.), Handbook of research in social studies education (pp. 33-49).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Brown, R. H. and P. E. Cohen. (2015). Revolution: Mapping the Road to American Independence, 1755-1783. New York: W.W. Norton.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Callahan, C., </w:t>
            </w:r>
            <w:proofErr w:type="spellStart"/>
            <w:r>
              <w:t>Saye</w:t>
            </w:r>
            <w:proofErr w:type="spellEnd"/>
            <w:r>
              <w:t xml:space="preserve">, J., &amp; Brush, T. (2013). Designing web-based educative curriculum materials for the social studies. Contemporary Issues in Technology and Teacher Education, 13(2). Retrieved fromhttp://www.citejournal.org/vol13/iss2/socialstudies/article1.cfm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Conway, M. (2016, March 16). The Problem With History Classes. The Atlantic. Retrieved July 28, 2016, from http://www.theatlantic.com/education/archive/2015/03/the-problem-with-history-classes/387823/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Cuban, L. (1991). History of teaching in social studies. In J. Shaver (Ed.), Handbook of research on social studies teaching and learning (pp. 197-209). New York: Macmillan.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Dutt-Doner</w:t>
            </w:r>
            <w:proofErr w:type="spellEnd"/>
            <w:r>
              <w:t xml:space="preserve">, K.M., Allen, S., and </w:t>
            </w:r>
            <w:proofErr w:type="spellStart"/>
            <w:r>
              <w:t>Campanaro</w:t>
            </w:r>
            <w:proofErr w:type="spellEnd"/>
            <w:r>
              <w:t xml:space="preserve">, K. (2016). Understanding the impact of using oral histories in the classroom. The Social Studies, 107(6), 257-265. http://dx.doi.org/10.1080/00377996.2016.1221792.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Dutt-Doner</w:t>
            </w:r>
            <w:proofErr w:type="spellEnd"/>
            <w:r>
              <w:t>, K.M., Allen, S., and Cook-</w:t>
            </w:r>
            <w:proofErr w:type="spellStart"/>
            <w:r>
              <w:t>Cottone</w:t>
            </w:r>
            <w:proofErr w:type="spellEnd"/>
            <w:r>
              <w:t xml:space="preserve">, C. (2007). Improving classroom instruction: Understanding the developmental nature of analyzing primary sources, Middle School Research Online Journal, 30(6), 57-76. Also published in Middle Level Research Annual 2007.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Dutt-Doner</w:t>
            </w:r>
            <w:proofErr w:type="spellEnd"/>
            <w:r>
              <w:t xml:space="preserve">, K.M., Allen, S., </w:t>
            </w:r>
            <w:proofErr w:type="spellStart"/>
            <w:r>
              <w:t>Rech</w:t>
            </w:r>
            <w:proofErr w:type="spellEnd"/>
            <w:r>
              <w:t xml:space="preserve">-Rockwell, M., Henderson, N. and </w:t>
            </w:r>
            <w:proofErr w:type="spellStart"/>
            <w:r>
              <w:t>Rohleder</w:t>
            </w:r>
            <w:proofErr w:type="spellEnd"/>
            <w:r>
              <w:t xml:space="preserve">, P. (2003). Using the Library of Congress web site to enhance student learning. Computers in Social Studies, 11(2). Originally published as </w:t>
            </w:r>
            <w:proofErr w:type="spellStart"/>
            <w:r>
              <w:t>Dutt-Doner</w:t>
            </w:r>
            <w:proofErr w:type="spellEnd"/>
            <w:r>
              <w:t xml:space="preserve">, K.M., Allen, S., </w:t>
            </w:r>
            <w:proofErr w:type="spellStart"/>
            <w:r>
              <w:t>Rech</w:t>
            </w:r>
            <w:proofErr w:type="spellEnd"/>
            <w:r>
              <w:t xml:space="preserve">-Rockwell, M., Henderson, </w:t>
            </w:r>
            <w:proofErr w:type="spellStart"/>
            <w:r>
              <w:t>N.and</w:t>
            </w:r>
            <w:proofErr w:type="spellEnd"/>
            <w:r>
              <w:t xml:space="preserve"> </w:t>
            </w:r>
            <w:proofErr w:type="spellStart"/>
            <w:r>
              <w:t>Rohleder</w:t>
            </w:r>
            <w:proofErr w:type="spellEnd"/>
            <w:r>
              <w:t xml:space="preserve">, P. (2003). Using the Library of Congress web site to enhance student learning. Technology and Teacher </w:t>
            </w:r>
            <w:proofErr w:type="spellStart"/>
            <w:r>
              <w:t>EducationAnnual</w:t>
            </w:r>
            <w:proofErr w:type="spellEnd"/>
            <w:r>
              <w:t>. (eds. Bull, G., Bernard, R., et al). Allyn and Bacon: Boston.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Dutt-Doner</w:t>
            </w:r>
            <w:proofErr w:type="spellEnd"/>
            <w:r>
              <w:t xml:space="preserve">, Karen M. &amp; Allen, Susan. (2015, January). Increasing pre-service teachers' capacity to utilize and implement primary source instruction in the elementary classroom. National Teacher Education Journal, 8 (1), 13.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Edney</w:t>
            </w:r>
            <w:proofErr w:type="spellEnd"/>
            <w:r>
              <w:t xml:space="preserve">, M. H. and I. D. Novak. (2001). Reading the World: Interdisciplinary Perspectives on Pieter van den </w:t>
            </w:r>
            <w:proofErr w:type="spellStart"/>
            <w:r>
              <w:t>Keere’s</w:t>
            </w:r>
            <w:proofErr w:type="spellEnd"/>
            <w:r>
              <w:t xml:space="preserve"> Map, Nova </w:t>
            </w:r>
            <w:proofErr w:type="spellStart"/>
            <w:r>
              <w:t>Totius</w:t>
            </w:r>
            <w:proofErr w:type="spellEnd"/>
            <w:r>
              <w:t xml:space="preserve"> </w:t>
            </w:r>
            <w:proofErr w:type="spellStart"/>
            <w:r>
              <w:t>Terrarum</w:t>
            </w:r>
            <w:proofErr w:type="spellEnd"/>
            <w:r>
              <w:t xml:space="preserve"> Orbis </w:t>
            </w:r>
            <w:proofErr w:type="spellStart"/>
            <w:r>
              <w:t>Geographica</w:t>
            </w:r>
            <w:proofErr w:type="spellEnd"/>
            <w:r>
              <w:t xml:space="preserve"> ac </w:t>
            </w:r>
            <w:proofErr w:type="spellStart"/>
            <w:r>
              <w:t>Hydrographica</w:t>
            </w:r>
            <w:proofErr w:type="spellEnd"/>
            <w:r>
              <w:t xml:space="preserve"> Tabula (Amsterdam, 1608/36). Portland, ME: University of Southern Maine, </w:t>
            </w:r>
            <w:proofErr w:type="spellStart"/>
            <w:r>
              <w:t>Osher</w:t>
            </w:r>
            <w:proofErr w:type="spellEnd"/>
            <w:r>
              <w:t xml:space="preserve"> Map Library and Smith Center for Cartographic Education. </w:t>
            </w:r>
          </w:p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Education Development Center (EDC). (2018). Promoting Student Learning Through Primary Source Inquiries: An Opportunities to Learn Checklist.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Epstein, T. (2009). Interpreting national history: Race, identity, and pedagogy in classrooms and communities.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lastRenderedPageBreak/>
              <w:t xml:space="preserve">Fogo, B. (2014). Core practices for teaching history: The results of a Delphi Panel survey. Theory &amp; Research in Social Education 42(2), 151-196.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Frisch, M. (1989). American history and the structures of collective memory: A modest exercise in empirical iconography. Journal of American history, 75, 1130-1155.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Glatter</w:t>
            </w:r>
            <w:proofErr w:type="spellEnd"/>
            <w:r>
              <w:t xml:space="preserve">, H. (2016, July 21). Should Students Learn About Black Lives Matter in School? Theatlantic.com. Retrieved July 28, 2016, from http://www.theatlantic.com/education/archive/2016/07/black-lives-matter-in-school/492275/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Gregg, M. (1997). Problem posing from maps: Utilizing understanding. Journal of Geography, 96, 250-256.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Gregg, M. &amp; </w:t>
            </w:r>
            <w:proofErr w:type="spellStart"/>
            <w:r>
              <w:t>Leinhardt</w:t>
            </w:r>
            <w:proofErr w:type="spellEnd"/>
            <w:r>
              <w:t xml:space="preserve">, G. (1994). Mapping out geography: an example of epistemology and education. Review of Educational Research 64(2): 311–361. Retrieved from http://www.jstor.org/stable/1170697.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Grim, R. E. (2006). Understanding maps and the stories they tell. Journeys of the Imagination. Boston: Boston Public Library: 10-15.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Gross, M. (2017). Research in Polish. In M. </w:t>
            </w:r>
            <w:proofErr w:type="spellStart"/>
            <w:r>
              <w:t>Eckmann</w:t>
            </w:r>
            <w:proofErr w:type="spellEnd"/>
            <w:r>
              <w:t xml:space="preserve"> &amp; D. </w:t>
            </w:r>
            <w:proofErr w:type="spellStart"/>
            <w:r>
              <w:t>Stevick</w:t>
            </w:r>
            <w:proofErr w:type="spellEnd"/>
            <w:r>
              <w:t xml:space="preserve"> (Eds.), Research in Teaching and Learning about the Holocaust: A dialogue beyond borders (pp. 55-66). Berlin: Metropol Verlag + IHRA.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Hess, D. (2002). How students experience and learn from the discussion of controversial public issues in secondary social studies. Journal of Curriculum and Supervision, 17, 283-314.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Hess, D. (2008). Controversial issues and democratic discourse. In L. </w:t>
            </w:r>
            <w:proofErr w:type="spellStart"/>
            <w:r>
              <w:t>Levstik</w:t>
            </w:r>
            <w:proofErr w:type="spellEnd"/>
            <w:r>
              <w:t xml:space="preserve"> and C. Tyson, (Eds.), Handbook of research in social studies education (pp. 124-136).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Hess, D. (2009). Controversy in the classroom: The democratic power of discussion.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Hess, R. D., and </w:t>
            </w:r>
            <w:proofErr w:type="spellStart"/>
            <w:r>
              <w:t>Torney</w:t>
            </w:r>
            <w:proofErr w:type="spellEnd"/>
            <w:r>
              <w:t xml:space="preserve">, J. V. (1967/2009). The development of political attitudes in children. Piscataway, NJ: Transaction Publishers.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Hickey, G., and </w:t>
            </w:r>
            <w:proofErr w:type="spellStart"/>
            <w:r>
              <w:t>Bein</w:t>
            </w:r>
            <w:proofErr w:type="spellEnd"/>
            <w:r>
              <w:t xml:space="preserve">, F. (1996). Students’ learning difficulties in geography and teachers’ interventions: Teaching cases from K-12 classrooms. Journal of Geography, 95, 118-125.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Hicks, D., van Hover, S., Doolittle, P., and </w:t>
            </w:r>
            <w:proofErr w:type="spellStart"/>
            <w:r>
              <w:t>VanFossen</w:t>
            </w:r>
            <w:proofErr w:type="spellEnd"/>
            <w:r>
              <w:t xml:space="preserve">, P. (2012). Learning social studies: An evidence-based approach. In K. Harris, S. Graham, and T. </w:t>
            </w:r>
            <w:proofErr w:type="spellStart"/>
            <w:r>
              <w:t>Urdan</w:t>
            </w:r>
            <w:proofErr w:type="spellEnd"/>
            <w:r>
              <w:t xml:space="preserve"> (Eds.), APA educational psychology handbook: Vol. 3, Application to learning and teaching (pp. 283-307). Washington, DC: American Psychological Association.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Langan, E., "Using Multiple-Perspective Primary Sources to Enhance Pre-service Teachers’ Understandings,” vol. 28, (4) 2015, Teacher Education and Practice, Rowman &amp; Littlefield Publishers, New York. </w:t>
            </w:r>
          </w:p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>Langan, E. &amp; Lawrence, S. A. (2021). Which Came First: Literacy or Social Studies? How Primary Sources Can Bridge the Divide. Excelsior: Leadership in Teaching and Learning, ​13(3), 182–196.</w:t>
            </w:r>
          </w:p>
          <w:p w:rsidR="001333D3" w:rsidRDefault="001333D3" w:rsidP="00133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Lawrence, </w:t>
            </w:r>
            <w:proofErr w:type="spellStart"/>
            <w:r>
              <w:t>Salika</w:t>
            </w:r>
            <w:proofErr w:type="spellEnd"/>
            <w:r>
              <w:t xml:space="preserve"> A.; Langan, Elise; and Maurer, Julie (2019) "Using Primary Sources in Content Areas to Increase Disciplinary Literacy Instruction," The Language and Literacy Spectrum: Vol. </w:t>
            </w:r>
            <w:proofErr w:type="gramStart"/>
            <w:r>
              <w:t>29 :</w:t>
            </w:r>
            <w:proofErr w:type="gramEnd"/>
            <w:r>
              <w:t xml:space="preserve"> </w:t>
            </w:r>
            <w:proofErr w:type="spellStart"/>
            <w:r>
              <w:t>Iss</w:t>
            </w:r>
            <w:proofErr w:type="spellEnd"/>
            <w:r>
              <w:t xml:space="preserve">. </w:t>
            </w:r>
            <w:proofErr w:type="gramStart"/>
            <w:r>
              <w:t>1 ,</w:t>
            </w:r>
            <w:proofErr w:type="gramEnd"/>
            <w:r>
              <w:t xml:space="preserve"> Article 1. </w:t>
            </w:r>
          </w:p>
          <w:p w:rsidR="00672642" w:rsidRDefault="00844978" w:rsidP="00133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bookmarkStart w:id="0" w:name="_GoBack"/>
            <w:bookmarkEnd w:id="0"/>
            <w:r>
              <w:t>Lee, B. C. G., Berson, I. R., &amp; Berson, M. J. (2021). Machine learning and the social studies. Social Education, 85(2), 88-92.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Lee, J., Swan, K. Grant, S.G., Rothstein, D. and Santana, L. (2015). Questions, frameworks, and classrooms. [White paper]. Retrieved April 19, 2017, from C3 Teachers: http://www.c3teachers.org/wp-content/uploads/2015/10/Question-RQI-C3-Brief.pdf.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Lee, J. K. (2002). Digital history in the history/social studies classroom. The History Teacher 35 (4): 503–17. doi:10.2307/1512472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lastRenderedPageBreak/>
              <w:t xml:space="preserve">Lee, J. K. (2010). Digital history and the emergence of digital historical literacies. In R. Diem and M. Berson (Eds.), Technology in retrospect: Social studies’ place in the information age 1984-2009 (pp. 75-90). Charlotte, NC: Information Age Publishing.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Lee, P. (2005). Putting principles into practice: Understanding history. In S. Donovan and J. Bransford (Eds.), How students learn: History in the classroom (pp. 31-78). Washington, DC: National Academies Press.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Lee, P., and Ashby, R. (2000). Progression in historical understanding among students ages 7-14. In P. Stearns, P. </w:t>
            </w:r>
            <w:proofErr w:type="spellStart"/>
            <w:r>
              <w:t>Seixas</w:t>
            </w:r>
            <w:proofErr w:type="spellEnd"/>
            <w:r>
              <w:t xml:space="preserve">, and S. </w:t>
            </w:r>
            <w:proofErr w:type="spellStart"/>
            <w:r>
              <w:t>Wineburg</w:t>
            </w:r>
            <w:proofErr w:type="spellEnd"/>
            <w:r>
              <w:t xml:space="preserve"> (Eds.), Knowing, teaching, and learning history: National and international perspectives (pp. 199-222). New York: New York University Press.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Lee, P., and </w:t>
            </w:r>
            <w:proofErr w:type="spellStart"/>
            <w:r>
              <w:t>Shemilt</w:t>
            </w:r>
            <w:proofErr w:type="spellEnd"/>
            <w:r>
              <w:t xml:space="preserve">, D. (2003). A scaffold, not a cage: Progression and progression models in history. Teaching History, 113, 13-23.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Lesh</w:t>
            </w:r>
            <w:proofErr w:type="spellEnd"/>
            <w:r>
              <w:t xml:space="preserve">, B. A. 2011. Why won’t you just tell us the answer? Teaching Historical Thinking in Grades 7-12. Portland ME: Stenhouse Publishers.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Levstik</w:t>
            </w:r>
            <w:proofErr w:type="spellEnd"/>
            <w:r>
              <w:t xml:space="preserve">, L., and Barton, K. (1997). Doing history: Investigating with children in elementary and middle schools. Mahwah, NJ: Lawrence Erlbaum Associates.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Liben</w:t>
            </w:r>
            <w:proofErr w:type="spellEnd"/>
            <w:r>
              <w:t xml:space="preserve">, L., and Downs, R. M. (1989). Understanding maps as symbols: The development of map concepts in children. Advances in Child Development and Behavior, 22, 145-201.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Lim, C.-P., Y. Zhao, J. </w:t>
            </w:r>
            <w:proofErr w:type="spellStart"/>
            <w:r>
              <w:t>Tondeur</w:t>
            </w:r>
            <w:proofErr w:type="spellEnd"/>
            <w:r>
              <w:t xml:space="preserve">, C. S. Chai, and C. C. Tsai. (2013). Bridging the gap: technology trends and use of technology in schools. Educational Technology and Society 16 (2): 59–68.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Macdougal</w:t>
            </w:r>
            <w:proofErr w:type="spellEnd"/>
            <w:r>
              <w:t xml:space="preserve">, W. M. (2006). Settling the Maine Wilderness: Moses Greenleaf, His Maps and His Household of Faith, 1777-1834. Portland, ME: University of Southern Maine, </w:t>
            </w:r>
            <w:proofErr w:type="spellStart"/>
            <w:r>
              <w:t>Osher</w:t>
            </w:r>
            <w:proofErr w:type="spellEnd"/>
            <w:r>
              <w:t xml:space="preserve"> Map Library and Smith Center for Cartographic Education.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Maggioni</w:t>
            </w:r>
            <w:proofErr w:type="spellEnd"/>
            <w:r>
              <w:t xml:space="preserve">, L. (2010). Studying epistemic cognition in the classroom: Cases of teaching and learning to think historically. (Unpublished doctoral dissertation). University of Maryland, College Park.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Maggioni</w:t>
            </w:r>
            <w:proofErr w:type="spellEnd"/>
            <w:r>
              <w:t xml:space="preserve">, L., </w:t>
            </w:r>
            <w:proofErr w:type="spellStart"/>
            <w:r>
              <w:t>VanSledright</w:t>
            </w:r>
            <w:proofErr w:type="spellEnd"/>
            <w:r>
              <w:t xml:space="preserve">, B., and Reddy, K. (2009, August). Epistemic talk in history. Paper presented at the 13th biennial conference of the European Association of Research on Learning and Instruction, Amsterdam, The Netherlands.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Manfra</w:t>
            </w:r>
            <w:proofErr w:type="spellEnd"/>
            <w:r>
              <w:t xml:space="preserve">, M.M., et al. (2017). “The Connecting Carolina” Teaching with Primary Sources Program. Social Education 81(2): 109-111.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Manfra</w:t>
            </w:r>
            <w:proofErr w:type="spellEnd"/>
            <w:r>
              <w:t xml:space="preserve">, M.M. and Greiner, J.A. (2016). Technology and Disciplined Inquiry in the World History Classroom. Social Education 80 (2): 123-128.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Martin, D., &amp; </w:t>
            </w:r>
            <w:proofErr w:type="spellStart"/>
            <w:r>
              <w:t>Wineburg</w:t>
            </w:r>
            <w:proofErr w:type="spellEnd"/>
            <w:r>
              <w:t xml:space="preserve">, S. (2008). Seeing historical thinking. The History Teacher, 41(3), 1-15.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McAuliffe, C.P. (2013). </w:t>
            </w:r>
            <w:proofErr w:type="spellStart"/>
            <w:r>
              <w:t>Geoliteracy</w:t>
            </w:r>
            <w:proofErr w:type="spellEnd"/>
            <w:r>
              <w:t xml:space="preserve"> through aerial photography: collaborating with K-12 educators to teach the National Geography Standards. Journal of Map &amp; Geography Libraries 9 (3): 239-258.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Monte-Sano, C. (2011). Beyond reading comprehension and summary: Learning to read and write in history by focusing on evidence, perspective, and interpretation. Curriculum Inquiry, 41(2), 212-249.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National Council for the Social Studies (NCSS). (2013). The College, Career, and Civic Life (C3) Framework for Social Studies State Standards: Guidance for Enhancing the Rigor of K-12 Civics, Economics, Geography, and History. Silver Spring, MD: NCSS.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National Council for the Social Studies. (2010). National curriculum standards for social studies: A framework for teaching, learning, and assessment. Silver Spring, MD: Author. Information about these standards is accessible at http://www.socialstudies.org/standards.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Nokes</w:t>
            </w:r>
            <w:proofErr w:type="spellEnd"/>
            <w:r>
              <w:t xml:space="preserve">, J. D., Dole, J. A., &amp; Hacker, D. J. (2007). Teaching high school students to use heuristics while reading historical texts. Journal of Educational Psychology,99(3), 492-504. doi:10.1037/0022-0663.99.3.492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lastRenderedPageBreak/>
              <w:t>Palincsar</w:t>
            </w:r>
            <w:proofErr w:type="spellEnd"/>
            <w:r>
              <w:t xml:space="preserve">, A. S. (1998). Social constructivist perspectives on teaching and learning. Annual Review of Psychology, 49, 345-375.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Parker, W. C. (2008). Knowing and doing in democratic citizenship education. In L. </w:t>
            </w:r>
            <w:proofErr w:type="spellStart"/>
            <w:r>
              <w:t>Levstik</w:t>
            </w:r>
            <w:proofErr w:type="spellEnd"/>
            <w:r>
              <w:t xml:space="preserve"> and C. Tyson (Eds.), Handbook of research in social studies education (pp. 65-80).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Pellegrino, J. W., </w:t>
            </w:r>
            <w:proofErr w:type="spellStart"/>
            <w:r>
              <w:t>Chudowsky</w:t>
            </w:r>
            <w:proofErr w:type="spellEnd"/>
            <w:r>
              <w:t xml:space="preserve">, N., &amp; Glaser, R. (Eds.). (2001). Knowing what students know: The science and design of educational assessment (1st ed.). Washington, DC: National Academy Press.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Reich, G. A. (2009). Testing historical knowledge: Standards, multiple-choice questions and student reasoning. Theory and Research in Social Education, 37(3), 298-316.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Reisman, A. (2012). Reading Like a Historian: A document-based history curriculum intervention in urban high schools. Cognition and Instruction, 33(1), 86-112.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Reisman, A. (2012). The Document-Based Lesson: Bringing disciplinary inquiry into high school history classrooms with adolescent struggling readers. Journal of Curriculum Studies, 44(2), 233-264.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Reisman, A. (2015). The difficulty of assessing disciplinary historical reading. In K. </w:t>
            </w:r>
            <w:proofErr w:type="spellStart"/>
            <w:r>
              <w:t>Ercikan</w:t>
            </w:r>
            <w:proofErr w:type="spellEnd"/>
            <w:r>
              <w:t xml:space="preserve"> &amp; P. </w:t>
            </w:r>
            <w:proofErr w:type="spellStart"/>
            <w:r>
              <w:t>Seixas</w:t>
            </w:r>
            <w:proofErr w:type="spellEnd"/>
            <w:r>
              <w:t xml:space="preserve"> (Eds). New Directions in Assessing Historical Thinking. (pp. 29-39).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Reisman, A., &amp; </w:t>
            </w:r>
            <w:proofErr w:type="spellStart"/>
            <w:r>
              <w:t>Wineburg</w:t>
            </w:r>
            <w:proofErr w:type="spellEnd"/>
            <w:r>
              <w:t xml:space="preserve">, S. (2012). Text complexity in the history classroom: Teaching to and beyond the Common Core. Social Studies Review.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Reisman, A., &amp; </w:t>
            </w:r>
            <w:proofErr w:type="spellStart"/>
            <w:r>
              <w:t>Wineburg</w:t>
            </w:r>
            <w:proofErr w:type="spellEnd"/>
            <w:r>
              <w:t xml:space="preserve">, S. (2012). Ways of knowing and the history classroom: Supporting disciplinary discussion and reasoning about texts. In M. </w:t>
            </w:r>
            <w:proofErr w:type="spellStart"/>
            <w:r>
              <w:t>Carretero</w:t>
            </w:r>
            <w:proofErr w:type="spellEnd"/>
            <w:r>
              <w:t xml:space="preserve"> (Ed.), History education and the construction of identities (pp. 171-188). Charlotte, NC: Information Age.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Riska</w:t>
            </w:r>
            <w:proofErr w:type="spellEnd"/>
            <w:r>
              <w:t xml:space="preserve">, C. (2014). Map it! With young children. National Geographic Education. September 02, 2014. http://education.nationalgeographic.org/news/map-it-young-children/.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Russell, W. B., III (Ed.). (2013). Digital Social Studies (Teaching and Learning Social Studies). Information Age Publishing.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Schocker, Jessica B. &amp; </w:t>
            </w:r>
            <w:proofErr w:type="spellStart"/>
            <w:r>
              <w:t>Woyshner</w:t>
            </w:r>
            <w:proofErr w:type="spellEnd"/>
            <w:r>
              <w:t>, Christine. (2013). Representing African American Women in U.S. History Textbooks, The Social Studies, 104:1, 23-31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Segall</w:t>
            </w:r>
            <w:proofErr w:type="spellEnd"/>
            <w:r>
              <w:t xml:space="preserve">, A. 2003. Maps as stories about the world. Social Studies and the Young Learner 16 (1): 21-25.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Segall</w:t>
            </w:r>
            <w:proofErr w:type="spellEnd"/>
            <w:r>
              <w:t xml:space="preserve">, A., and </w:t>
            </w:r>
            <w:proofErr w:type="spellStart"/>
            <w:r>
              <w:t>Helfenbein</w:t>
            </w:r>
            <w:proofErr w:type="spellEnd"/>
            <w:r>
              <w:t xml:space="preserve">, R. (2008). Research on K-12 geography education. In L. </w:t>
            </w:r>
            <w:proofErr w:type="spellStart"/>
            <w:r>
              <w:t>Levstik</w:t>
            </w:r>
            <w:proofErr w:type="spellEnd"/>
            <w:r>
              <w:t xml:space="preserve"> and C. Tyson (Eds.), Handbook of research in social studies education (pp. 259-283).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Simó</w:t>
            </w:r>
            <w:proofErr w:type="spellEnd"/>
            <w:r>
              <w:t xml:space="preserve">, M., </w:t>
            </w:r>
            <w:proofErr w:type="spellStart"/>
            <w:r>
              <w:t>Stevick</w:t>
            </w:r>
            <w:proofErr w:type="spellEnd"/>
            <w:r>
              <w:t xml:space="preserve">, D., &amp; Gross, M. (2017). Students Learning about the Holocaust. In M. </w:t>
            </w:r>
            <w:proofErr w:type="spellStart"/>
            <w:r>
              <w:t>Eckmann</w:t>
            </w:r>
            <w:proofErr w:type="spellEnd"/>
            <w:r>
              <w:t xml:space="preserve"> &amp; D. </w:t>
            </w:r>
            <w:proofErr w:type="spellStart"/>
            <w:r>
              <w:t>Stevick</w:t>
            </w:r>
            <w:proofErr w:type="spellEnd"/>
            <w:r>
              <w:t xml:space="preserve"> (Eds.), Research in Teaching and Learning about the Holocaust: A dialogue beyond borders (pp. 223-246). Berlin: Metropol Verlag + IHRA.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Smith, J. B., and Niemi, R. (2001). Learning history in school: The impact of course work and instructional practice on achievement. Theory and Research in Social Education, 29, 18-42.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Smith, M. &amp; Breakstone, J. (2015). History Assessments of Thinking: An investigation in cognitive validity. In K. </w:t>
            </w:r>
            <w:proofErr w:type="spellStart"/>
            <w:r>
              <w:t>Ercikan</w:t>
            </w:r>
            <w:proofErr w:type="spellEnd"/>
            <w:r>
              <w:t xml:space="preserve"> &amp; P. </w:t>
            </w:r>
            <w:proofErr w:type="spellStart"/>
            <w:r>
              <w:t>Seixas</w:t>
            </w:r>
            <w:proofErr w:type="spellEnd"/>
            <w:r>
              <w:t xml:space="preserve"> (Eds). New Directions in Assessing Historical Thinking. (pp. 233-245).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Smith, M., Breakstone, J., &amp; </w:t>
            </w:r>
            <w:proofErr w:type="spellStart"/>
            <w:r>
              <w:t>Wineburg</w:t>
            </w:r>
            <w:proofErr w:type="spellEnd"/>
            <w:r>
              <w:t xml:space="preserve">, S. (2012). Achievement testing in history. In J. Hattie &amp; E. A. Anderman (Eds.), International Guide to Student Achievement.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lastRenderedPageBreak/>
              <w:t xml:space="preserve">Steinberg, A., &amp; Berson, M. J. (2011). The Lower East Side Tenement Museum: A Window on Immigrant Life. Middle Level Learning, 41, M2-M9.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Swan, K. and Hofer, M. (2008). Technology in the social studies. In L. </w:t>
            </w:r>
            <w:proofErr w:type="spellStart"/>
            <w:r>
              <w:t>Levstik</w:t>
            </w:r>
            <w:proofErr w:type="spellEnd"/>
            <w:r>
              <w:t xml:space="preserve"> and C. Tyson (Eds.), Handbook of research on social studies education, 307-326.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Swan, K. and Hofer, M. (2013). Examining student-created documentaries as a mechanism for engaging students in authentic intellectual work. Theory and Research in Social Education, 41, 133-175.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Torney-Purta</w:t>
            </w:r>
            <w:proofErr w:type="spellEnd"/>
            <w:r>
              <w:t xml:space="preserve">, J., Hahn, C., and Amadeo, J. (2001). Principles of subject-specific instruction in education for citizenship. In J. Brophy (Ed.), Subject-specific instructional methods and activities (pp. 373-410). New York: Elsevier Science.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VanSledright</w:t>
            </w:r>
            <w:proofErr w:type="spellEnd"/>
            <w:r>
              <w:t xml:space="preserve">, B. (2002). In search of America’s past: Learning to read history in elementary school. New York: Teachers College Press.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VanSledright</w:t>
            </w:r>
            <w:proofErr w:type="spellEnd"/>
            <w:r>
              <w:t xml:space="preserve">, B. (2011). The challenge of rethinking history education: On practices, theories, and policy. New York: Routledge.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VanSledright</w:t>
            </w:r>
            <w:proofErr w:type="spellEnd"/>
            <w:r>
              <w:t xml:space="preserve">, B., and </w:t>
            </w:r>
            <w:proofErr w:type="spellStart"/>
            <w:r>
              <w:t>Afflerbach</w:t>
            </w:r>
            <w:proofErr w:type="spellEnd"/>
            <w:r>
              <w:t xml:space="preserve">, P. (2005). Assessing the status of historical sources: An exploratory study of eight elementary students reading documents. In P. Lee. (Ed.), Children and teachers’ ideas about history, international research in history education, Vol. 4 (pp. 1-20). London: Routledge/Falmer. </w:t>
            </w:r>
          </w:p>
        </w:tc>
      </w:tr>
      <w:tr w:rsidR="00672642">
        <w:trPr>
          <w:trHeight w:val="140"/>
        </w:trPr>
        <w:tc>
          <w:tcPr>
            <w:tcW w:w="12798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proofErr w:type="spellStart"/>
            <w:r>
              <w:t>VanSledright</w:t>
            </w:r>
            <w:proofErr w:type="spellEnd"/>
            <w:r>
              <w:t>, B., and Brophy, J. (1992). Storytelling, imagination, and fanciful elaboration in children’s historical reconstructions. American Educational Research Journal, 29, 837-859.</w:t>
            </w:r>
          </w:p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Suh, Y., and </w:t>
            </w:r>
            <w:proofErr w:type="spellStart"/>
            <w:r>
              <w:t>Daugherity</w:t>
            </w:r>
            <w:proofErr w:type="spellEnd"/>
            <w:r>
              <w:t xml:space="preserve">, B. (2018). Oral History as Inquiry: Using Digital Oral History Collections to Teach School Desegregation. The History Teacher, 51(4), 697-709. </w:t>
            </w:r>
          </w:p>
          <w:p w:rsidR="00672642" w:rsidRDefault="008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  <w:r>
              <w:t xml:space="preserve">Suh, Y., </w:t>
            </w:r>
            <w:proofErr w:type="spellStart"/>
            <w:r>
              <w:t>Daugherity</w:t>
            </w:r>
            <w:proofErr w:type="spellEnd"/>
            <w:r>
              <w:t xml:space="preserve">, B. J., </w:t>
            </w:r>
            <w:proofErr w:type="spellStart"/>
            <w:r>
              <w:t>Maddamsetti</w:t>
            </w:r>
            <w:proofErr w:type="spellEnd"/>
            <w:r>
              <w:t xml:space="preserve">, J., and </w:t>
            </w:r>
            <w:proofErr w:type="spellStart"/>
            <w:r>
              <w:t>Branyon</w:t>
            </w:r>
            <w:proofErr w:type="spellEnd"/>
            <w:r>
              <w:t>, A. (2020). Experiences of African American teachers in Desegregated PK–12 Schools: A Systematic Literature Review. Schools, 17(2), 271–293.</w:t>
            </w:r>
          </w:p>
        </w:tc>
      </w:tr>
    </w:tbl>
    <w:p w:rsidR="00672642" w:rsidRDefault="006726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672642">
      <w:pgSz w:w="15840" w:h="12240" w:orient="landscape"/>
      <w:pgMar w:top="1440" w:right="1710" w:bottom="1440" w:left="17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42"/>
    <w:rsid w:val="001333D3"/>
    <w:rsid w:val="00186541"/>
    <w:rsid w:val="00672642"/>
    <w:rsid w:val="008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EDE3"/>
  <w15:docId w15:val="{372072F4-0EB3-4376-BC72-B7E7602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2639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90"/>
  </w:style>
  <w:style w:type="paragraph" w:styleId="Footer">
    <w:name w:val="footer"/>
    <w:basedOn w:val="Normal"/>
    <w:link w:val="FooterChar"/>
    <w:uiPriority w:val="99"/>
    <w:unhideWhenUsed/>
    <w:rsid w:val="0072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90"/>
  </w:style>
  <w:style w:type="character" w:styleId="PlaceholderText">
    <w:name w:val="Placeholder Text"/>
    <w:basedOn w:val="DefaultParagraphFont"/>
    <w:uiPriority w:val="99"/>
    <w:semiHidden/>
    <w:rsid w:val="00726390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133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fE5KJg8SHKBpDq8AkquaBNztA==">AMUW2mUGLs1az8RPsn6y4LpCcQIypZ8fPObeeaZmJAcqYWNnwyo3e6GBd+NpnO5bH6GqgKjbyI04QirRvARGCDe2/mDa/UsrcyJlY9cZEqE0rQwntGvtfgI=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Waynesburg University</Company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Wise</dc:creator>
  <cp:lastModifiedBy>Matthew Mandarino</cp:lastModifiedBy>
  <cp:revision>2</cp:revision>
  <dcterms:created xsi:type="dcterms:W3CDTF">2023-01-13T14:23:00Z</dcterms:created>
  <dcterms:modified xsi:type="dcterms:W3CDTF">2023-01-13T14:23:00Z</dcterms:modified>
</cp:coreProperties>
</file>